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88" w:rsidRPr="00C97288" w:rsidRDefault="00C97288" w:rsidP="00C97288">
      <w:pPr>
        <w:spacing w:after="120"/>
        <w:jc w:val="center"/>
        <w:rPr>
          <w:rFonts w:ascii="Arial" w:hAnsi="Arial" w:cs="Arial"/>
          <w:b/>
          <w:color w:val="000000"/>
          <w:sz w:val="20"/>
          <w:szCs w:val="20"/>
          <w:lang w:val="en-US"/>
        </w:rPr>
      </w:pPr>
      <w:r w:rsidRPr="00C97288">
        <w:rPr>
          <w:rFonts w:ascii="Arial" w:hAnsi="Arial" w:cs="Arial"/>
          <w:b/>
          <w:color w:val="000000"/>
          <w:sz w:val="20"/>
          <w:szCs w:val="20"/>
          <w:lang w:val="en-US"/>
        </w:rPr>
        <w:t>“</w:t>
      </w:r>
      <w:proofErr w:type="spellStart"/>
      <w:r w:rsidRPr="00C97288">
        <w:rPr>
          <w:rFonts w:ascii="Arial" w:hAnsi="Arial" w:cs="Arial"/>
          <w:b/>
          <w:color w:val="000000"/>
          <w:sz w:val="20"/>
          <w:szCs w:val="20"/>
          <w:lang w:val="en-US"/>
        </w:rPr>
        <w:t>Gunay</w:t>
      </w:r>
      <w:proofErr w:type="spellEnd"/>
      <w:r w:rsidRPr="00C97288">
        <w:rPr>
          <w:rFonts w:ascii="Arial" w:hAnsi="Arial" w:cs="Arial"/>
          <w:b/>
          <w:color w:val="000000"/>
          <w:sz w:val="20"/>
          <w:szCs w:val="20"/>
          <w:lang w:val="en-US"/>
        </w:rPr>
        <w:t>” Children Theatre</w:t>
      </w:r>
    </w:p>
    <w:p w:rsidR="00C97288" w:rsidRPr="00C97288" w:rsidRDefault="00C97288" w:rsidP="00C97288">
      <w:pPr>
        <w:spacing w:after="120"/>
        <w:rPr>
          <w:rFonts w:ascii="Arial" w:hAnsi="Arial" w:cs="Arial"/>
          <w:color w:val="000000"/>
          <w:sz w:val="20"/>
          <w:szCs w:val="20"/>
          <w:lang w:val="en-US"/>
        </w:rPr>
      </w:pPr>
      <w:r w:rsidRPr="00C97288">
        <w:rPr>
          <w:rFonts w:ascii="Arial" w:hAnsi="Arial" w:cs="Arial"/>
          <w:color w:val="000000"/>
          <w:sz w:val="20"/>
          <w:szCs w:val="20"/>
          <w:lang w:val="en-US"/>
        </w:rPr>
        <w:t>(</w:t>
      </w:r>
      <w:proofErr w:type="gramStart"/>
      <w:r w:rsidRPr="00C97288">
        <w:rPr>
          <w:rFonts w:ascii="Arial" w:hAnsi="Arial" w:cs="Arial"/>
          <w:color w:val="000000"/>
          <w:sz w:val="20"/>
          <w:szCs w:val="20"/>
          <w:lang w:val="en-US"/>
        </w:rPr>
        <w:t>under</w:t>
      </w:r>
      <w:proofErr w:type="gramEnd"/>
      <w:r w:rsidRPr="00C97288">
        <w:rPr>
          <w:rFonts w:ascii="Arial" w:hAnsi="Arial" w:cs="Arial"/>
          <w:color w:val="000000"/>
          <w:sz w:val="20"/>
          <w:szCs w:val="20"/>
          <w:lang w:val="en-US"/>
        </w:rPr>
        <w:t xml:space="preserve"> the Ministry of culture and Tourism of the Azerbaijan Republic)</w:t>
      </w:r>
    </w:p>
    <w:p w:rsidR="00C97288" w:rsidRPr="00C97288" w:rsidRDefault="00C97288" w:rsidP="00C97288">
      <w:pPr>
        <w:spacing w:after="120"/>
        <w:rPr>
          <w:rFonts w:ascii="Arial" w:hAnsi="Arial" w:cs="Arial"/>
          <w:color w:val="000000"/>
          <w:sz w:val="20"/>
          <w:szCs w:val="20"/>
          <w:lang w:val="en-US"/>
        </w:rPr>
      </w:pPr>
      <w:r w:rsidRPr="00C97288">
        <w:rPr>
          <w:rFonts w:ascii="Arial" w:hAnsi="Arial" w:cs="Arial"/>
          <w:color w:val="000000"/>
          <w:sz w:val="20"/>
          <w:szCs w:val="20"/>
          <w:lang w:val="en-US"/>
        </w:rPr>
        <w:t>Tel: (012) 441 56 89; (050) 562 79 50; (055) 564 60 01</w:t>
      </w:r>
    </w:p>
    <w:p w:rsidR="00C97288" w:rsidRPr="00C97288" w:rsidRDefault="00C97288" w:rsidP="00C97288">
      <w:pPr>
        <w:spacing w:after="120"/>
        <w:rPr>
          <w:rFonts w:ascii="Arial" w:hAnsi="Arial" w:cs="Arial"/>
          <w:color w:val="000000"/>
          <w:sz w:val="20"/>
          <w:szCs w:val="20"/>
          <w:lang w:val="en-US"/>
        </w:rPr>
      </w:pPr>
      <w:r w:rsidRPr="00C97288">
        <w:rPr>
          <w:rFonts w:ascii="Arial" w:hAnsi="Arial" w:cs="Arial"/>
          <w:color w:val="000000"/>
          <w:sz w:val="20"/>
          <w:szCs w:val="20"/>
          <w:lang w:val="en-US"/>
        </w:rPr>
        <w:t>Web-site: http://theatre –gunay.com</w:t>
      </w:r>
    </w:p>
    <w:p w:rsidR="00C97288" w:rsidRPr="00C97288" w:rsidRDefault="00C97288" w:rsidP="00C97288">
      <w:pPr>
        <w:spacing w:after="120"/>
        <w:rPr>
          <w:rFonts w:ascii="Arial" w:hAnsi="Arial" w:cs="Arial"/>
          <w:color w:val="000000"/>
          <w:sz w:val="20"/>
          <w:szCs w:val="20"/>
          <w:lang w:val="en-US"/>
        </w:rPr>
      </w:pPr>
      <w:r w:rsidRPr="00C97288">
        <w:rPr>
          <w:rFonts w:ascii="Arial" w:hAnsi="Arial" w:cs="Arial"/>
          <w:color w:val="000000"/>
          <w:sz w:val="20"/>
          <w:szCs w:val="20"/>
          <w:lang w:val="en-US"/>
        </w:rPr>
        <w:t xml:space="preserve">E-mail: </w:t>
      </w:r>
      <w:hyperlink r:id="rId4" w:history="1">
        <w:r w:rsidRPr="00C97288">
          <w:rPr>
            <w:rStyle w:val="a3"/>
            <w:rFonts w:ascii="Arial" w:hAnsi="Arial" w:cs="Arial"/>
            <w:sz w:val="20"/>
            <w:szCs w:val="20"/>
            <w:lang w:val="en-US"/>
          </w:rPr>
          <w:t>gunay-az@mail.ru</w:t>
        </w:r>
      </w:hyperlink>
    </w:p>
    <w:p w:rsidR="00C97288" w:rsidRPr="00C97288" w:rsidRDefault="00C97288" w:rsidP="00C97288">
      <w:pPr>
        <w:spacing w:after="120"/>
        <w:rPr>
          <w:rFonts w:ascii="Arial" w:hAnsi="Arial" w:cs="Arial"/>
          <w:color w:val="000000"/>
          <w:sz w:val="20"/>
          <w:szCs w:val="20"/>
          <w:lang w:val="en-US"/>
        </w:rPr>
      </w:pPr>
    </w:p>
    <w:p w:rsidR="00C97288" w:rsidRPr="00C97288" w:rsidRDefault="00C97288" w:rsidP="00C97288">
      <w:pPr>
        <w:spacing w:after="120"/>
        <w:rPr>
          <w:rFonts w:ascii="Arial" w:hAnsi="Arial" w:cs="Arial"/>
          <w:color w:val="000000"/>
          <w:sz w:val="20"/>
          <w:szCs w:val="20"/>
          <w:lang w:val="en-US"/>
        </w:rPr>
      </w:pPr>
      <w:r w:rsidRPr="00C97288">
        <w:rPr>
          <w:rFonts w:ascii="Arial" w:hAnsi="Arial" w:cs="Arial"/>
          <w:color w:val="000000"/>
          <w:sz w:val="20"/>
          <w:szCs w:val="20"/>
          <w:lang w:val="en-US"/>
        </w:rPr>
        <w:t xml:space="preserve">The producer and the director of the theatre is Larisa </w:t>
      </w:r>
      <w:proofErr w:type="spellStart"/>
      <w:r w:rsidRPr="00C97288">
        <w:rPr>
          <w:rFonts w:ascii="Arial" w:hAnsi="Arial" w:cs="Arial"/>
          <w:color w:val="000000"/>
          <w:sz w:val="20"/>
          <w:szCs w:val="20"/>
          <w:lang w:val="en-US"/>
        </w:rPr>
        <w:t>Tarusova</w:t>
      </w:r>
      <w:proofErr w:type="spellEnd"/>
      <w:r w:rsidRPr="00C97288">
        <w:rPr>
          <w:rFonts w:ascii="Arial" w:hAnsi="Arial" w:cs="Arial"/>
          <w:color w:val="000000"/>
          <w:sz w:val="20"/>
          <w:szCs w:val="20"/>
          <w:lang w:val="en-US"/>
        </w:rPr>
        <w:t>.</w:t>
      </w:r>
    </w:p>
    <w:p w:rsidR="00C97288" w:rsidRPr="00C97288" w:rsidRDefault="00C97288" w:rsidP="00C97288">
      <w:pPr>
        <w:spacing w:after="120"/>
        <w:rPr>
          <w:rFonts w:ascii="Arial" w:hAnsi="Arial" w:cs="Arial"/>
          <w:color w:val="000000"/>
          <w:sz w:val="20"/>
          <w:szCs w:val="20"/>
          <w:lang w:val="en-US"/>
        </w:rPr>
      </w:pPr>
      <w:r w:rsidRPr="00C97288">
        <w:rPr>
          <w:rFonts w:ascii="Arial" w:hAnsi="Arial" w:cs="Arial"/>
          <w:color w:val="000000"/>
          <w:sz w:val="20"/>
          <w:szCs w:val="20"/>
          <w:lang w:val="en-US"/>
        </w:rPr>
        <w:t>The Russian-speaking children theatre “</w:t>
      </w:r>
      <w:proofErr w:type="spellStart"/>
      <w:r w:rsidRPr="00C97288">
        <w:rPr>
          <w:rFonts w:ascii="Arial" w:hAnsi="Arial" w:cs="Arial"/>
          <w:color w:val="000000"/>
          <w:sz w:val="20"/>
          <w:szCs w:val="20"/>
          <w:lang w:val="en-US"/>
        </w:rPr>
        <w:t>Gunay</w:t>
      </w:r>
      <w:proofErr w:type="spellEnd"/>
      <w:r w:rsidRPr="00C97288">
        <w:rPr>
          <w:rFonts w:ascii="Arial" w:hAnsi="Arial" w:cs="Arial"/>
          <w:color w:val="000000"/>
          <w:sz w:val="20"/>
          <w:szCs w:val="20"/>
          <w:lang w:val="en-US"/>
        </w:rPr>
        <w:t>” has been working since 2003. The goal of the theatre is to introduce the world and national dramas, poetry, music, fine arts to the growing generation, as well as to develop the children’s activities and aesthetic abilities.</w:t>
      </w:r>
    </w:p>
    <w:p w:rsidR="00C97288" w:rsidRPr="00C97288" w:rsidRDefault="00C97288" w:rsidP="00C97288">
      <w:pPr>
        <w:spacing w:after="120"/>
        <w:rPr>
          <w:rFonts w:ascii="Arial" w:hAnsi="Arial" w:cs="Arial"/>
          <w:color w:val="000000"/>
          <w:sz w:val="20"/>
          <w:szCs w:val="20"/>
          <w:lang w:val="en-US"/>
        </w:rPr>
      </w:pPr>
      <w:r w:rsidRPr="00C97288">
        <w:rPr>
          <w:rFonts w:ascii="Arial" w:hAnsi="Arial" w:cs="Arial"/>
          <w:color w:val="000000"/>
          <w:sz w:val="20"/>
          <w:szCs w:val="20"/>
          <w:lang w:val="en-US"/>
        </w:rPr>
        <w:t>The theatre “</w:t>
      </w:r>
      <w:proofErr w:type="spellStart"/>
      <w:r w:rsidRPr="00C97288">
        <w:rPr>
          <w:rFonts w:ascii="Arial" w:hAnsi="Arial" w:cs="Arial"/>
          <w:color w:val="000000"/>
          <w:sz w:val="20"/>
          <w:szCs w:val="20"/>
          <w:lang w:val="en-US"/>
        </w:rPr>
        <w:t>Gunay</w:t>
      </w:r>
      <w:proofErr w:type="spellEnd"/>
      <w:r w:rsidRPr="00C97288">
        <w:rPr>
          <w:rFonts w:ascii="Arial" w:hAnsi="Arial" w:cs="Arial"/>
          <w:color w:val="000000"/>
          <w:sz w:val="20"/>
          <w:szCs w:val="20"/>
          <w:lang w:val="en-US"/>
        </w:rPr>
        <w:t>” participates actively not only at the cultural life of the capital city but also pays visits to the different cities of the country and abroad and propagates the cultural heritage.</w:t>
      </w:r>
    </w:p>
    <w:p w:rsidR="00C97288" w:rsidRPr="00C97288" w:rsidRDefault="00C97288" w:rsidP="00C97288">
      <w:pPr>
        <w:spacing w:after="120"/>
        <w:rPr>
          <w:rFonts w:ascii="Arial" w:hAnsi="Arial" w:cs="Arial"/>
          <w:color w:val="000000"/>
          <w:sz w:val="20"/>
          <w:szCs w:val="20"/>
          <w:lang w:val="en-US"/>
        </w:rPr>
      </w:pPr>
      <w:r w:rsidRPr="00C97288">
        <w:rPr>
          <w:rFonts w:ascii="Arial" w:hAnsi="Arial" w:cs="Arial"/>
          <w:color w:val="000000"/>
          <w:sz w:val="20"/>
          <w:szCs w:val="20"/>
          <w:lang w:val="en-US"/>
        </w:rPr>
        <w:t>The theatre was awarded with a number of diplomas. The young actors of the theatre both act in the performances, sing and dance. Most of them were individually awarded with diplomas in the festivals. The performances such as “</w:t>
      </w:r>
      <w:proofErr w:type="spellStart"/>
      <w:r w:rsidRPr="00C97288">
        <w:rPr>
          <w:rFonts w:ascii="Arial" w:hAnsi="Arial" w:cs="Arial"/>
          <w:color w:val="000000"/>
          <w:sz w:val="20"/>
          <w:szCs w:val="20"/>
          <w:lang w:val="en-US"/>
        </w:rPr>
        <w:t>Arshin</w:t>
      </w:r>
      <w:proofErr w:type="spellEnd"/>
      <w:r w:rsidRPr="00C97288">
        <w:rPr>
          <w:rFonts w:ascii="Arial" w:hAnsi="Arial" w:cs="Arial"/>
          <w:color w:val="000000"/>
          <w:sz w:val="20"/>
          <w:szCs w:val="20"/>
          <w:lang w:val="en-US"/>
        </w:rPr>
        <w:t xml:space="preserve"> mal </w:t>
      </w:r>
      <w:proofErr w:type="spellStart"/>
      <w:proofErr w:type="gramStart"/>
      <w:r w:rsidRPr="00C97288">
        <w:rPr>
          <w:rFonts w:ascii="Arial" w:hAnsi="Arial" w:cs="Arial"/>
          <w:color w:val="000000"/>
          <w:sz w:val="20"/>
          <w:szCs w:val="20"/>
          <w:lang w:val="en-US"/>
        </w:rPr>
        <w:t>alan</w:t>
      </w:r>
      <w:proofErr w:type="spellEnd"/>
      <w:proofErr w:type="gramEnd"/>
      <w:r w:rsidRPr="00C97288">
        <w:rPr>
          <w:rFonts w:ascii="Arial" w:hAnsi="Arial" w:cs="Arial"/>
          <w:color w:val="000000"/>
          <w:sz w:val="20"/>
          <w:szCs w:val="20"/>
          <w:lang w:val="en-US"/>
        </w:rPr>
        <w:t>”, “</w:t>
      </w:r>
      <w:proofErr w:type="spellStart"/>
      <w:r w:rsidRPr="00C97288">
        <w:rPr>
          <w:rFonts w:ascii="Arial" w:hAnsi="Arial" w:cs="Arial"/>
          <w:color w:val="000000"/>
          <w:sz w:val="20"/>
          <w:szCs w:val="20"/>
          <w:lang w:val="en-US"/>
        </w:rPr>
        <w:t>Shelkunchik</w:t>
      </w:r>
      <w:proofErr w:type="spellEnd"/>
      <w:r w:rsidRPr="00C97288">
        <w:rPr>
          <w:rFonts w:ascii="Arial" w:hAnsi="Arial" w:cs="Arial"/>
          <w:color w:val="000000"/>
          <w:sz w:val="20"/>
          <w:szCs w:val="20"/>
          <w:lang w:val="en-US"/>
        </w:rPr>
        <w:t>”, “</w:t>
      </w:r>
      <w:proofErr w:type="spellStart"/>
      <w:r w:rsidRPr="00C97288">
        <w:rPr>
          <w:rFonts w:ascii="Arial" w:hAnsi="Arial" w:cs="Arial"/>
          <w:color w:val="000000"/>
          <w:sz w:val="20"/>
          <w:szCs w:val="20"/>
          <w:lang w:val="en-US"/>
        </w:rPr>
        <w:t>Khojaly</w:t>
      </w:r>
      <w:proofErr w:type="spellEnd"/>
      <w:r w:rsidRPr="00C97288">
        <w:rPr>
          <w:rFonts w:ascii="Arial" w:hAnsi="Arial" w:cs="Arial"/>
          <w:color w:val="000000"/>
          <w:sz w:val="20"/>
          <w:szCs w:val="20"/>
          <w:lang w:val="en-US"/>
        </w:rPr>
        <w:t>”, “Love story”, “</w:t>
      </w:r>
      <w:proofErr w:type="spellStart"/>
      <w:r w:rsidRPr="00C97288">
        <w:rPr>
          <w:rFonts w:ascii="Arial" w:hAnsi="Arial" w:cs="Arial"/>
          <w:color w:val="000000"/>
          <w:sz w:val="20"/>
          <w:szCs w:val="20"/>
          <w:lang w:val="en-US"/>
        </w:rPr>
        <w:t>Pushkiniana</w:t>
      </w:r>
      <w:proofErr w:type="spellEnd"/>
      <w:r w:rsidRPr="00C97288">
        <w:rPr>
          <w:rFonts w:ascii="Arial" w:hAnsi="Arial" w:cs="Arial"/>
          <w:color w:val="000000"/>
          <w:sz w:val="20"/>
          <w:szCs w:val="20"/>
          <w:lang w:val="en-US"/>
        </w:rPr>
        <w:t>” can be mentioned among the staged performances at the theatre.</w:t>
      </w:r>
    </w:p>
    <w:p w:rsidR="001E7F90" w:rsidRPr="00C97288" w:rsidRDefault="001E7F90" w:rsidP="00C97288">
      <w:pPr>
        <w:spacing w:after="120"/>
        <w:rPr>
          <w:rFonts w:ascii="Arial" w:hAnsi="Arial" w:cs="Arial"/>
          <w:sz w:val="20"/>
          <w:szCs w:val="20"/>
          <w:lang w:val="en-US"/>
        </w:rPr>
      </w:pPr>
    </w:p>
    <w:sectPr w:rsidR="001E7F90" w:rsidRPr="00C97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7288"/>
    <w:rsid w:val="001E7F90"/>
    <w:rsid w:val="00C97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72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nay-a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Company>Microsoft</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2012-07-10T08:58:00Z</dcterms:created>
  <dcterms:modified xsi:type="dcterms:W3CDTF">2012-07-10T08:59:00Z</dcterms:modified>
</cp:coreProperties>
</file>