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4E" w:rsidRPr="003465C9" w:rsidRDefault="0097604E" w:rsidP="0097604E">
      <w:pPr>
        <w:spacing w:after="0"/>
        <w:jc w:val="both"/>
        <w:rPr>
          <w:rFonts w:ascii="Arial" w:hAnsi="Arial" w:cs="Arial"/>
          <w:b/>
          <w:sz w:val="28"/>
          <w:szCs w:val="28"/>
          <w:lang w:val="en-US"/>
        </w:rPr>
      </w:pPr>
      <w:r w:rsidRPr="003465C9">
        <w:rPr>
          <w:rFonts w:ascii="Arial" w:hAnsi="Arial" w:cs="Arial"/>
          <w:b/>
          <w:noProof/>
          <w:sz w:val="28"/>
          <w:szCs w:val="28"/>
        </w:rPr>
        <w:drawing>
          <wp:anchor distT="0" distB="0" distL="114300" distR="114300" simplePos="0" relativeHeight="251658240" behindDoc="1" locked="0" layoutInCell="1" allowOverlap="1">
            <wp:simplePos x="0" y="0"/>
            <wp:positionH relativeFrom="column">
              <wp:posOffset>-22860</wp:posOffset>
            </wp:positionH>
            <wp:positionV relativeFrom="paragraph">
              <wp:posOffset>-62865</wp:posOffset>
            </wp:positionV>
            <wp:extent cx="1066800" cy="1504950"/>
            <wp:effectExtent l="19050" t="0" r="0" b="0"/>
            <wp:wrapTight wrapText="bothSides">
              <wp:wrapPolygon edited="0">
                <wp:start x="-386" y="0"/>
                <wp:lineTo x="-386" y="21327"/>
                <wp:lineTo x="21600" y="21327"/>
                <wp:lineTo x="21600" y="0"/>
                <wp:lineTo x="-386" y="0"/>
              </wp:wrapPolygon>
            </wp:wrapTight>
            <wp:docPr id="2" name="Рисунок 2" descr="Ushaq_teatr PL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haq_teatr PLAKAT"/>
                    <pic:cNvPicPr>
                      <a:picLocks noChangeAspect="1" noChangeArrowheads="1"/>
                    </pic:cNvPicPr>
                  </pic:nvPicPr>
                  <pic:blipFill>
                    <a:blip r:embed="rId6" cstate="print"/>
                    <a:srcRect/>
                    <a:stretch>
                      <a:fillRect/>
                    </a:stretch>
                  </pic:blipFill>
                  <pic:spPr bwMode="auto">
                    <a:xfrm>
                      <a:off x="0" y="0"/>
                      <a:ext cx="1066800" cy="1504950"/>
                    </a:xfrm>
                    <a:prstGeom prst="rect">
                      <a:avLst/>
                    </a:prstGeom>
                    <a:noFill/>
                    <a:ln w="9525">
                      <a:noFill/>
                      <a:miter lim="800000"/>
                      <a:headEnd/>
                      <a:tailEnd/>
                    </a:ln>
                  </pic:spPr>
                </pic:pic>
              </a:graphicData>
            </a:graphic>
          </wp:anchor>
        </w:drawing>
      </w:r>
      <w:r w:rsidRPr="003465C9">
        <w:rPr>
          <w:rFonts w:ascii="Arial" w:hAnsi="Arial" w:cs="Arial"/>
          <w:b/>
          <w:sz w:val="28"/>
          <w:szCs w:val="28"/>
          <w:lang w:val="en-US"/>
        </w:rPr>
        <w:t>Baku Children Theatre</w:t>
      </w:r>
    </w:p>
    <w:p w:rsidR="0097604E" w:rsidRPr="0097604E" w:rsidRDefault="0097604E" w:rsidP="0097604E">
      <w:pPr>
        <w:spacing w:after="0"/>
        <w:jc w:val="both"/>
        <w:rPr>
          <w:rFonts w:ascii="Arial" w:hAnsi="Arial" w:cs="Arial"/>
          <w:b/>
          <w:i/>
          <w:sz w:val="20"/>
          <w:szCs w:val="20"/>
          <w:u w:val="single"/>
          <w:lang w:val="en-US"/>
        </w:rPr>
      </w:pPr>
      <w:proofErr w:type="gramStart"/>
      <w:r w:rsidRPr="0097604E">
        <w:rPr>
          <w:rFonts w:ascii="Arial" w:hAnsi="Arial" w:cs="Arial"/>
          <w:b/>
          <w:i/>
          <w:sz w:val="20"/>
          <w:szCs w:val="20"/>
          <w:u w:val="single"/>
          <w:lang w:val="en-US"/>
        </w:rPr>
        <w:t>under</w:t>
      </w:r>
      <w:proofErr w:type="gramEnd"/>
      <w:r w:rsidRPr="0097604E">
        <w:rPr>
          <w:rFonts w:ascii="Arial" w:hAnsi="Arial" w:cs="Arial"/>
          <w:b/>
          <w:i/>
          <w:sz w:val="20"/>
          <w:szCs w:val="20"/>
          <w:u w:val="single"/>
          <w:lang w:val="en-US"/>
        </w:rPr>
        <w:t xml:space="preserve"> the Ministry of Culture and Tourism of the Azerbaijan Republic</w:t>
      </w:r>
    </w:p>
    <w:p w:rsidR="0097604E" w:rsidRPr="0097604E" w:rsidRDefault="0097604E" w:rsidP="0097604E">
      <w:pPr>
        <w:spacing w:after="0"/>
        <w:jc w:val="both"/>
        <w:rPr>
          <w:rFonts w:ascii="Arial" w:hAnsi="Arial" w:cs="Arial"/>
          <w:b/>
          <w:sz w:val="20"/>
          <w:szCs w:val="20"/>
          <w:lang w:val="en-US"/>
        </w:rPr>
      </w:pPr>
    </w:p>
    <w:p w:rsidR="0097604E" w:rsidRPr="0097604E" w:rsidRDefault="0097604E" w:rsidP="0097604E">
      <w:pPr>
        <w:spacing w:after="0"/>
        <w:jc w:val="both"/>
        <w:rPr>
          <w:rFonts w:ascii="Arial" w:hAnsi="Arial" w:cs="Arial"/>
          <w:b/>
          <w:sz w:val="20"/>
          <w:szCs w:val="20"/>
          <w:lang w:val="en-US"/>
        </w:rPr>
      </w:pPr>
      <w:r w:rsidRPr="0097604E">
        <w:rPr>
          <w:rFonts w:ascii="Arial" w:hAnsi="Arial" w:cs="Arial"/>
          <w:b/>
          <w:sz w:val="20"/>
          <w:szCs w:val="20"/>
          <w:lang w:val="en-US"/>
        </w:rPr>
        <w:t xml:space="preserve">Address: 13 </w:t>
      </w:r>
      <w:proofErr w:type="spellStart"/>
      <w:r w:rsidRPr="0097604E">
        <w:rPr>
          <w:rFonts w:ascii="Arial" w:hAnsi="Arial" w:cs="Arial"/>
          <w:b/>
          <w:sz w:val="20"/>
          <w:szCs w:val="20"/>
          <w:lang w:val="en-US"/>
        </w:rPr>
        <w:t>Mirgasimov</w:t>
      </w:r>
      <w:proofErr w:type="spellEnd"/>
      <w:r w:rsidRPr="0097604E">
        <w:rPr>
          <w:rFonts w:ascii="Arial" w:hAnsi="Arial" w:cs="Arial"/>
          <w:b/>
          <w:sz w:val="20"/>
          <w:szCs w:val="20"/>
          <w:lang w:val="en-US"/>
        </w:rPr>
        <w:t xml:space="preserve"> St., Baku</w:t>
      </w:r>
    </w:p>
    <w:p w:rsidR="0097604E" w:rsidRPr="0097604E" w:rsidRDefault="0097604E" w:rsidP="0097604E">
      <w:pPr>
        <w:spacing w:after="0"/>
        <w:jc w:val="both"/>
        <w:rPr>
          <w:rFonts w:ascii="Arial" w:hAnsi="Arial" w:cs="Arial"/>
          <w:b/>
          <w:sz w:val="20"/>
          <w:szCs w:val="20"/>
          <w:lang w:val="en-US"/>
        </w:rPr>
      </w:pPr>
      <w:r w:rsidRPr="0097604E">
        <w:rPr>
          <w:rFonts w:ascii="Arial" w:hAnsi="Arial" w:cs="Arial"/>
          <w:b/>
          <w:sz w:val="20"/>
          <w:szCs w:val="20"/>
          <w:lang w:val="en-US"/>
        </w:rPr>
        <w:t>Tel: (012) 441 46 54</w:t>
      </w:r>
    </w:p>
    <w:p w:rsidR="0097604E" w:rsidRPr="0097604E" w:rsidRDefault="0097604E" w:rsidP="0097604E">
      <w:pPr>
        <w:spacing w:after="0"/>
        <w:jc w:val="both"/>
        <w:rPr>
          <w:rFonts w:ascii="Arial" w:hAnsi="Arial" w:cs="Arial"/>
          <w:b/>
          <w:sz w:val="20"/>
          <w:szCs w:val="20"/>
          <w:lang w:val="en-US"/>
        </w:rPr>
      </w:pPr>
      <w:r w:rsidRPr="0097604E">
        <w:rPr>
          <w:rFonts w:ascii="Arial" w:hAnsi="Arial" w:cs="Arial"/>
          <w:b/>
          <w:sz w:val="20"/>
          <w:szCs w:val="20"/>
          <w:lang w:val="en-US"/>
        </w:rPr>
        <w:t>Fax: (012) 449 43 65</w:t>
      </w:r>
    </w:p>
    <w:p w:rsidR="0097604E" w:rsidRPr="0097604E" w:rsidRDefault="0097604E" w:rsidP="0097604E">
      <w:pPr>
        <w:spacing w:after="0"/>
        <w:jc w:val="both"/>
        <w:rPr>
          <w:rFonts w:ascii="Arial" w:hAnsi="Arial" w:cs="Arial"/>
          <w:b/>
          <w:sz w:val="20"/>
          <w:szCs w:val="20"/>
          <w:lang w:val="en-US"/>
        </w:rPr>
      </w:pPr>
      <w:r w:rsidRPr="0097604E">
        <w:rPr>
          <w:rFonts w:ascii="Arial" w:hAnsi="Arial" w:cs="Arial"/>
          <w:b/>
          <w:sz w:val="20"/>
          <w:szCs w:val="20"/>
          <w:lang w:val="en-US"/>
        </w:rPr>
        <w:t xml:space="preserve">E-mail: </w:t>
      </w:r>
      <w:r w:rsidR="00894077">
        <w:fldChar w:fldCharType="begin"/>
      </w:r>
      <w:r w:rsidR="00894077" w:rsidRPr="003465C9">
        <w:rPr>
          <w:lang w:val="en-US"/>
        </w:rPr>
        <w:instrText>HYPERLINK "mailto:teatrbut@mail.ru"</w:instrText>
      </w:r>
      <w:r w:rsidR="00894077">
        <w:fldChar w:fldCharType="separate"/>
      </w:r>
      <w:r w:rsidRPr="0097604E">
        <w:rPr>
          <w:rStyle w:val="a3"/>
          <w:rFonts w:ascii="Arial" w:hAnsi="Arial" w:cs="Arial"/>
          <w:b/>
          <w:color w:val="auto"/>
          <w:sz w:val="20"/>
          <w:szCs w:val="20"/>
          <w:lang w:val="en-US"/>
        </w:rPr>
        <w:t>teatrbut@mail.ru</w:t>
      </w:r>
      <w:r w:rsidR="00894077">
        <w:fldChar w:fldCharType="end"/>
      </w:r>
    </w:p>
    <w:p w:rsidR="0097604E" w:rsidRPr="0097604E" w:rsidRDefault="0097604E" w:rsidP="0097604E">
      <w:pPr>
        <w:rPr>
          <w:rFonts w:ascii="Arial" w:hAnsi="Arial" w:cs="Arial"/>
          <w:color w:val="000000"/>
          <w:sz w:val="20"/>
          <w:szCs w:val="20"/>
          <w:lang w:val="en-US"/>
        </w:rPr>
      </w:pPr>
    </w:p>
    <w:p w:rsidR="0097604E" w:rsidRPr="0097604E" w:rsidRDefault="0097604E" w:rsidP="0097604E">
      <w:pPr>
        <w:rPr>
          <w:rFonts w:ascii="Arial" w:hAnsi="Arial" w:cs="Arial"/>
          <w:color w:val="000000"/>
          <w:sz w:val="20"/>
          <w:szCs w:val="20"/>
          <w:lang w:val="en-US"/>
        </w:rPr>
      </w:pPr>
      <w:r w:rsidRPr="0097604E">
        <w:rPr>
          <w:rFonts w:ascii="Arial" w:hAnsi="Arial" w:cs="Arial"/>
          <w:color w:val="000000"/>
          <w:sz w:val="20"/>
          <w:szCs w:val="20"/>
          <w:lang w:val="en-US"/>
        </w:rPr>
        <w:t xml:space="preserve">                                                          Dear Parents!</w:t>
      </w:r>
    </w:p>
    <w:p w:rsidR="0097604E" w:rsidRPr="0097604E" w:rsidRDefault="0097604E" w:rsidP="0097604E">
      <w:pPr>
        <w:rPr>
          <w:rFonts w:ascii="Arial" w:hAnsi="Arial" w:cs="Arial"/>
          <w:color w:val="000000"/>
          <w:sz w:val="20"/>
          <w:szCs w:val="20"/>
          <w:lang w:val="en-US"/>
        </w:rPr>
      </w:pPr>
      <w:r w:rsidRPr="0097604E">
        <w:rPr>
          <w:rFonts w:ascii="Arial" w:hAnsi="Arial" w:cs="Arial"/>
          <w:color w:val="000000"/>
          <w:sz w:val="20"/>
          <w:szCs w:val="20"/>
          <w:lang w:val="en-US"/>
        </w:rPr>
        <w:t>The children of 5 -8 ages who have artistic aptitude and tendency to theatre, as well as physically disabled children of 6 – 11 ages are invited to the studio of “</w:t>
      </w:r>
      <w:proofErr w:type="spellStart"/>
      <w:r w:rsidRPr="0097604E">
        <w:rPr>
          <w:rFonts w:ascii="Arial" w:hAnsi="Arial" w:cs="Arial"/>
          <w:color w:val="000000"/>
          <w:sz w:val="20"/>
          <w:szCs w:val="20"/>
          <w:lang w:val="en-US"/>
        </w:rPr>
        <w:t>Korpam</w:t>
      </w:r>
      <w:proofErr w:type="spellEnd"/>
      <w:r w:rsidRPr="0097604E">
        <w:rPr>
          <w:rFonts w:ascii="Arial" w:hAnsi="Arial" w:cs="Arial"/>
          <w:color w:val="000000"/>
          <w:sz w:val="20"/>
          <w:szCs w:val="20"/>
          <w:lang w:val="en-US"/>
        </w:rPr>
        <w:t xml:space="preserve">”(My baby) Experimental Children Theatre working under the Baku Children Theatre. </w:t>
      </w:r>
    </w:p>
    <w:p w:rsidR="0097604E" w:rsidRPr="0097604E" w:rsidRDefault="0097604E" w:rsidP="0097604E">
      <w:pPr>
        <w:rPr>
          <w:rFonts w:ascii="Arial" w:hAnsi="Arial" w:cs="Arial"/>
          <w:color w:val="000000"/>
          <w:sz w:val="20"/>
          <w:szCs w:val="20"/>
          <w:lang w:val="en-US"/>
        </w:rPr>
      </w:pPr>
      <w:r w:rsidRPr="0097604E">
        <w:rPr>
          <w:rFonts w:ascii="Arial" w:hAnsi="Arial" w:cs="Arial"/>
          <w:color w:val="000000"/>
          <w:sz w:val="20"/>
          <w:szCs w:val="20"/>
          <w:lang w:val="en-US"/>
        </w:rPr>
        <w:t xml:space="preserve">The Chairman and director of the theatre is </w:t>
      </w:r>
      <w:proofErr w:type="spellStart"/>
      <w:r w:rsidRPr="0097604E">
        <w:rPr>
          <w:rFonts w:ascii="Arial" w:hAnsi="Arial" w:cs="Arial"/>
          <w:color w:val="000000"/>
          <w:sz w:val="20"/>
          <w:szCs w:val="20"/>
          <w:lang w:val="en-US"/>
        </w:rPr>
        <w:t>Intigam</w:t>
      </w:r>
      <w:proofErr w:type="spellEnd"/>
      <w:r w:rsidRPr="0097604E">
        <w:rPr>
          <w:rFonts w:ascii="Arial" w:hAnsi="Arial" w:cs="Arial"/>
          <w:color w:val="000000"/>
          <w:sz w:val="20"/>
          <w:szCs w:val="20"/>
          <w:lang w:val="en-US"/>
        </w:rPr>
        <w:t xml:space="preserve"> </w:t>
      </w:r>
      <w:proofErr w:type="spellStart"/>
      <w:r w:rsidRPr="0097604E">
        <w:rPr>
          <w:rFonts w:ascii="Arial" w:hAnsi="Arial" w:cs="Arial"/>
          <w:color w:val="000000"/>
          <w:sz w:val="20"/>
          <w:szCs w:val="20"/>
          <w:lang w:val="en-US"/>
        </w:rPr>
        <w:t>Soltan</w:t>
      </w:r>
      <w:proofErr w:type="spellEnd"/>
      <w:r w:rsidRPr="0097604E">
        <w:rPr>
          <w:rFonts w:ascii="Arial" w:hAnsi="Arial" w:cs="Arial"/>
          <w:color w:val="000000"/>
          <w:sz w:val="20"/>
          <w:szCs w:val="20"/>
          <w:lang w:val="en-US"/>
        </w:rPr>
        <w:t xml:space="preserve">. </w:t>
      </w:r>
    </w:p>
    <w:p w:rsidR="0097604E" w:rsidRPr="0097604E" w:rsidRDefault="0097604E" w:rsidP="0097604E">
      <w:pPr>
        <w:rPr>
          <w:rFonts w:ascii="Arial" w:hAnsi="Arial" w:cs="Arial"/>
          <w:color w:val="000000"/>
          <w:sz w:val="20"/>
          <w:szCs w:val="20"/>
          <w:lang w:val="en-US"/>
        </w:rPr>
      </w:pPr>
      <w:r w:rsidRPr="0097604E">
        <w:rPr>
          <w:rFonts w:ascii="Arial" w:hAnsi="Arial" w:cs="Arial"/>
          <w:color w:val="000000"/>
          <w:sz w:val="20"/>
          <w:szCs w:val="20"/>
          <w:lang w:val="en-US"/>
        </w:rPr>
        <w:t xml:space="preserve">The Baku City Theatre was founded on 9 April, 2001 by direction № 260 passed by the Baku City Culture and Tourism Office. Since 1 May, 2002 </w:t>
      </w:r>
      <w:proofErr w:type="spellStart"/>
      <w:r w:rsidRPr="0097604E">
        <w:rPr>
          <w:rFonts w:ascii="Arial" w:hAnsi="Arial" w:cs="Arial"/>
          <w:color w:val="000000"/>
          <w:sz w:val="20"/>
          <w:szCs w:val="20"/>
          <w:lang w:val="en-US"/>
        </w:rPr>
        <w:t>Intigam</w:t>
      </w:r>
      <w:proofErr w:type="spellEnd"/>
      <w:r w:rsidRPr="0097604E">
        <w:rPr>
          <w:rFonts w:ascii="Arial" w:hAnsi="Arial" w:cs="Arial"/>
          <w:color w:val="000000"/>
          <w:sz w:val="20"/>
          <w:szCs w:val="20"/>
          <w:lang w:val="en-US"/>
        </w:rPr>
        <w:t xml:space="preserve"> </w:t>
      </w:r>
      <w:proofErr w:type="spellStart"/>
      <w:r w:rsidRPr="0097604E">
        <w:rPr>
          <w:rFonts w:ascii="Arial" w:hAnsi="Arial" w:cs="Arial"/>
          <w:color w:val="000000"/>
          <w:sz w:val="20"/>
          <w:szCs w:val="20"/>
          <w:lang w:val="en-US"/>
        </w:rPr>
        <w:t>Soltan</w:t>
      </w:r>
      <w:proofErr w:type="spellEnd"/>
      <w:r w:rsidRPr="0097604E">
        <w:rPr>
          <w:rFonts w:ascii="Arial" w:hAnsi="Arial" w:cs="Arial"/>
          <w:color w:val="000000"/>
          <w:sz w:val="20"/>
          <w:szCs w:val="20"/>
          <w:lang w:val="en-US"/>
        </w:rPr>
        <w:t xml:space="preserve"> has been charged with the organizational and activity works of the theatre. More than 35 highly-qualified and amazing tastes of the audience performances have been staged since 2002 up to date. </w:t>
      </w:r>
    </w:p>
    <w:p w:rsidR="0097604E" w:rsidRPr="0097604E" w:rsidRDefault="0097604E" w:rsidP="0097604E">
      <w:pPr>
        <w:rPr>
          <w:rFonts w:ascii="Arial" w:hAnsi="Arial" w:cs="Arial"/>
          <w:color w:val="000000"/>
          <w:sz w:val="20"/>
          <w:szCs w:val="20"/>
          <w:lang w:val="en-US"/>
        </w:rPr>
      </w:pPr>
      <w:r w:rsidRPr="0097604E">
        <w:rPr>
          <w:rFonts w:ascii="Arial" w:hAnsi="Arial" w:cs="Arial"/>
          <w:color w:val="000000"/>
          <w:sz w:val="20"/>
          <w:szCs w:val="20"/>
          <w:lang w:val="en-US"/>
        </w:rPr>
        <w:t xml:space="preserve">The theatre is an only professional children theatre in the Caucasus. It is an only theatre that its playbills display the age limit of the audience. The theatre has gained a great number of </w:t>
      </w:r>
      <w:proofErr w:type="gramStart"/>
      <w:r w:rsidRPr="0097604E">
        <w:rPr>
          <w:rFonts w:ascii="Arial" w:hAnsi="Arial" w:cs="Arial"/>
          <w:color w:val="000000"/>
          <w:sz w:val="20"/>
          <w:szCs w:val="20"/>
          <w:lang w:val="en-US"/>
        </w:rPr>
        <w:t>audience</w:t>
      </w:r>
      <w:proofErr w:type="gramEnd"/>
      <w:r w:rsidRPr="0097604E">
        <w:rPr>
          <w:rFonts w:ascii="Arial" w:hAnsi="Arial" w:cs="Arial"/>
          <w:color w:val="000000"/>
          <w:sz w:val="20"/>
          <w:szCs w:val="20"/>
          <w:lang w:val="en-US"/>
        </w:rPr>
        <w:t xml:space="preserve"> during its activity period and having participated at a number of republican events and international theatre festivals the theatre was awarded with diploma and </w:t>
      </w:r>
      <w:proofErr w:type="spellStart"/>
      <w:r w:rsidRPr="0097604E">
        <w:rPr>
          <w:rFonts w:ascii="Arial" w:hAnsi="Arial" w:cs="Arial"/>
          <w:color w:val="000000"/>
          <w:sz w:val="20"/>
          <w:szCs w:val="20"/>
          <w:lang w:val="en-US"/>
        </w:rPr>
        <w:t>honours</w:t>
      </w:r>
      <w:proofErr w:type="spellEnd"/>
      <w:r w:rsidRPr="0097604E">
        <w:rPr>
          <w:rFonts w:ascii="Arial" w:hAnsi="Arial" w:cs="Arial"/>
          <w:color w:val="000000"/>
          <w:sz w:val="20"/>
          <w:szCs w:val="20"/>
          <w:lang w:val="en-US"/>
        </w:rPr>
        <w:t xml:space="preserve">. Together with the state and international organizations the theatre carried out successful projects. These organizations are International Red Cross Committee, Ministry of Justice, </w:t>
      </w:r>
      <w:proofErr w:type="gramStart"/>
      <w:r w:rsidRPr="0097604E">
        <w:rPr>
          <w:rFonts w:ascii="Arial" w:hAnsi="Arial" w:cs="Arial"/>
          <w:color w:val="000000"/>
          <w:sz w:val="20"/>
          <w:szCs w:val="20"/>
          <w:lang w:val="en-US"/>
        </w:rPr>
        <w:t>the</w:t>
      </w:r>
      <w:proofErr w:type="gramEnd"/>
      <w:r w:rsidRPr="0097604E">
        <w:rPr>
          <w:rFonts w:ascii="Arial" w:hAnsi="Arial" w:cs="Arial"/>
          <w:color w:val="000000"/>
          <w:sz w:val="20"/>
          <w:szCs w:val="20"/>
          <w:lang w:val="en-US"/>
        </w:rPr>
        <w:t xml:space="preserve"> Information of </w:t>
      </w:r>
      <w:proofErr w:type="spellStart"/>
      <w:r w:rsidRPr="0097604E">
        <w:rPr>
          <w:rFonts w:ascii="Arial" w:hAnsi="Arial" w:cs="Arial"/>
          <w:color w:val="000000"/>
          <w:sz w:val="20"/>
          <w:szCs w:val="20"/>
          <w:lang w:val="en-US"/>
        </w:rPr>
        <w:t>CoE</w:t>
      </w:r>
      <w:proofErr w:type="spellEnd"/>
      <w:r w:rsidRPr="0097604E">
        <w:rPr>
          <w:rFonts w:ascii="Arial" w:hAnsi="Arial" w:cs="Arial"/>
          <w:color w:val="000000"/>
          <w:sz w:val="20"/>
          <w:szCs w:val="20"/>
          <w:lang w:val="en-US"/>
        </w:rPr>
        <w:t xml:space="preserve"> in Azerbaijan, UN Office on Drugs and Crime in Baku. The theatre has always properly implemented the targeted activity and financial plans. The theatre enlarges its activity consecutively the performances were staged both in the capital city and in the regions of our country, as well as the theatre paid tour visits to abroad. About 70 children specialists work at the theatre.</w:t>
      </w:r>
    </w:p>
    <w:p w:rsidR="0097604E" w:rsidRPr="0097604E" w:rsidRDefault="0097604E" w:rsidP="0097604E">
      <w:pPr>
        <w:rPr>
          <w:rFonts w:ascii="Arial" w:hAnsi="Arial" w:cs="Arial"/>
          <w:color w:val="000000"/>
          <w:sz w:val="20"/>
          <w:szCs w:val="20"/>
          <w:lang w:val="en-US"/>
        </w:rPr>
      </w:pPr>
      <w:r w:rsidRPr="0097604E">
        <w:rPr>
          <w:rFonts w:ascii="Arial" w:hAnsi="Arial" w:cs="Arial"/>
          <w:color w:val="000000"/>
          <w:sz w:val="20"/>
          <w:szCs w:val="20"/>
          <w:lang w:val="en-US"/>
        </w:rPr>
        <w:t xml:space="preserve">The theatre studio comprised of children who need peculiar care was established under the Baku Children Theatre in November, 2009. The Official opening of the theatre took place on March with the performance “Pretty </w:t>
      </w:r>
      <w:proofErr w:type="spellStart"/>
      <w:r w:rsidRPr="0097604E">
        <w:rPr>
          <w:rFonts w:ascii="Arial" w:hAnsi="Arial" w:cs="Arial"/>
          <w:color w:val="000000"/>
          <w:sz w:val="20"/>
          <w:szCs w:val="20"/>
          <w:lang w:val="en-US"/>
        </w:rPr>
        <w:t>Fatma</w:t>
      </w:r>
      <w:proofErr w:type="spellEnd"/>
      <w:r w:rsidRPr="0097604E">
        <w:rPr>
          <w:rFonts w:ascii="Arial" w:hAnsi="Arial" w:cs="Arial"/>
          <w:color w:val="000000"/>
          <w:sz w:val="20"/>
          <w:szCs w:val="20"/>
          <w:lang w:val="en-US"/>
        </w:rPr>
        <w:t xml:space="preserve"> and her friends”. During its short activity period this studio participated successfully at both 4</w:t>
      </w:r>
      <w:r w:rsidRPr="0097604E">
        <w:rPr>
          <w:rFonts w:ascii="Arial" w:hAnsi="Arial" w:cs="Arial"/>
          <w:color w:val="000000"/>
          <w:sz w:val="20"/>
          <w:szCs w:val="20"/>
          <w:vertAlign w:val="superscript"/>
          <w:lang w:val="en-US"/>
        </w:rPr>
        <w:t>th</w:t>
      </w:r>
      <w:r w:rsidRPr="0097604E">
        <w:rPr>
          <w:rFonts w:ascii="Arial" w:hAnsi="Arial" w:cs="Arial"/>
          <w:color w:val="000000"/>
          <w:sz w:val="20"/>
          <w:szCs w:val="20"/>
          <w:lang w:val="en-US"/>
        </w:rPr>
        <w:t xml:space="preserve"> national festival of integrative performances of disabled children and youth held in our country and 2</w:t>
      </w:r>
      <w:r w:rsidRPr="0097604E">
        <w:rPr>
          <w:rFonts w:ascii="Arial" w:hAnsi="Arial" w:cs="Arial"/>
          <w:color w:val="000000"/>
          <w:sz w:val="20"/>
          <w:szCs w:val="20"/>
          <w:vertAlign w:val="superscript"/>
          <w:lang w:val="en-US"/>
        </w:rPr>
        <w:t>nd</w:t>
      </w:r>
      <w:r w:rsidRPr="0097604E">
        <w:rPr>
          <w:rFonts w:ascii="Arial" w:hAnsi="Arial" w:cs="Arial"/>
          <w:color w:val="000000"/>
          <w:sz w:val="20"/>
          <w:szCs w:val="20"/>
          <w:lang w:val="en-US"/>
        </w:rPr>
        <w:t xml:space="preserve"> international activities festival of youth who have lacks in their health held in Moscow.</w:t>
      </w:r>
    </w:p>
    <w:p w:rsidR="0097604E" w:rsidRPr="0097604E" w:rsidRDefault="0097604E" w:rsidP="0097604E">
      <w:pPr>
        <w:rPr>
          <w:rFonts w:ascii="Arial" w:hAnsi="Arial" w:cs="Arial"/>
          <w:color w:val="000000"/>
          <w:sz w:val="20"/>
          <w:szCs w:val="20"/>
          <w:lang w:val="en-US"/>
        </w:rPr>
      </w:pPr>
      <w:r w:rsidRPr="0097604E">
        <w:rPr>
          <w:rFonts w:ascii="Arial" w:hAnsi="Arial" w:cs="Arial"/>
          <w:color w:val="000000"/>
          <w:sz w:val="20"/>
          <w:szCs w:val="20"/>
          <w:lang w:val="en-US"/>
        </w:rPr>
        <w:t>Since 15 October, 2010 the Baku Children Theatre’s newspaper consisted of 16 pages of released once a month.</w:t>
      </w:r>
    </w:p>
    <w:sectPr w:rsidR="0097604E" w:rsidRPr="0097604E" w:rsidSect="008940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77816"/>
    <w:multiLevelType w:val="hybridMultilevel"/>
    <w:tmpl w:val="A20C4152"/>
    <w:lvl w:ilvl="0" w:tplc="E83E104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604E"/>
    <w:rsid w:val="003465C9"/>
    <w:rsid w:val="00894077"/>
    <w:rsid w:val="00976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60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E32A-F29B-4711-8233-8D3C8B41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380</Words>
  <Characters>2167</Characters>
  <Application>Microsoft Office Word</Application>
  <DocSecurity>0</DocSecurity>
  <Lines>18</Lines>
  <Paragraphs>5</Paragraphs>
  <ScaleCrop>false</ScaleCrop>
  <Company>Microsoft</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2012-07-10T08:38:00Z</dcterms:created>
  <dcterms:modified xsi:type="dcterms:W3CDTF">2012-07-10T08:47:00Z</dcterms:modified>
</cp:coreProperties>
</file>